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AE53A" w14:textId="512FFCC9" w:rsidR="00611A13" w:rsidRDefault="00611A13" w:rsidP="00611A13">
      <w:pPr>
        <w:pStyle w:val="a3"/>
        <w:jc w:val="center"/>
      </w:pPr>
      <w:bookmarkStart w:id="0" w:name="_GoBack"/>
      <w:bookmarkEnd w:id="0"/>
      <w:r>
        <w:t xml:space="preserve">Федеральное государственное бюджетное учреждение «Научно- исследовательский институт по изысканию новых антибиотиков» имени Г.Ф. </w:t>
      </w:r>
      <w:proofErr w:type="spellStart"/>
      <w:r>
        <w:t>Гаузе</w:t>
      </w:r>
      <w:proofErr w:type="spellEnd"/>
      <w:r>
        <w:t xml:space="preserve"> (ФГБНУ «НИИНА»).</w:t>
      </w:r>
    </w:p>
    <w:p w14:paraId="3F2FBD8E" w14:textId="27231A19" w:rsidR="00611A13" w:rsidRDefault="00611A13" w:rsidP="00611A13">
      <w:pPr>
        <w:pStyle w:val="a3"/>
        <w:jc w:val="center"/>
        <w:rPr>
          <w:b/>
          <w:bCs/>
        </w:rPr>
      </w:pPr>
      <w:r w:rsidRPr="00611A13">
        <w:rPr>
          <w:b/>
          <w:bCs/>
        </w:rPr>
        <w:t xml:space="preserve">Правила приема в аспирантуру ФГБНУ «НИИНА» в 2020-2021 </w:t>
      </w:r>
      <w:proofErr w:type="spellStart"/>
      <w:r w:rsidRPr="00611A13">
        <w:rPr>
          <w:b/>
          <w:bCs/>
        </w:rPr>
        <w:t>г.</w:t>
      </w:r>
      <w:proofErr w:type="gramStart"/>
      <w:r w:rsidRPr="00611A13">
        <w:rPr>
          <w:b/>
          <w:bCs/>
        </w:rPr>
        <w:t>г</w:t>
      </w:r>
      <w:proofErr w:type="spellEnd"/>
      <w:proofErr w:type="gramEnd"/>
      <w:r w:rsidRPr="00611A13">
        <w:rPr>
          <w:b/>
          <w:bCs/>
        </w:rPr>
        <w:t>.</w:t>
      </w:r>
    </w:p>
    <w:p w14:paraId="08ACF233" w14:textId="77777777" w:rsidR="00611A13" w:rsidRPr="00611A13" w:rsidRDefault="00611A13" w:rsidP="00611A13">
      <w:pPr>
        <w:pStyle w:val="a3"/>
        <w:jc w:val="center"/>
        <w:rPr>
          <w:b/>
          <w:bCs/>
        </w:rPr>
      </w:pPr>
    </w:p>
    <w:p w14:paraId="0F2CBCF7" w14:textId="3B0A383A" w:rsidR="00611A13" w:rsidRDefault="00611A13" w:rsidP="00611A13">
      <w:pPr>
        <w:pStyle w:val="a3"/>
        <w:ind w:firstLine="708"/>
      </w:pPr>
      <w:r>
        <w:t xml:space="preserve">1.Контрольные цифры приема аспирантов на обучение за счет бюджетных ассигнований федерального бюджета распределяются по результатам конкурса, организуемого Министерством образования и науки Российской Федерации. </w:t>
      </w:r>
    </w:p>
    <w:p w14:paraId="63F2912C" w14:textId="77777777" w:rsidR="00611A13" w:rsidRDefault="00611A13" w:rsidP="00611A13">
      <w:pPr>
        <w:pStyle w:val="a3"/>
      </w:pPr>
      <w:r>
        <w:t>В 20</w:t>
      </w:r>
      <w:r w:rsidRPr="00611A13">
        <w:t>20</w:t>
      </w:r>
      <w:r>
        <w:t xml:space="preserve"> году в рамках контрольных цифр приема ФГБНУ «НИИНА» получил</w:t>
      </w:r>
      <w:r w:rsidRPr="00611A13">
        <w:t xml:space="preserve"> 3</w:t>
      </w:r>
      <w:r>
        <w:t xml:space="preserve"> (три) места по следующим направлениям подготовки:</w:t>
      </w:r>
    </w:p>
    <w:p w14:paraId="4B917ADC" w14:textId="77777777" w:rsidR="00611A13" w:rsidRDefault="00611A13" w:rsidP="00611A13">
      <w:pPr>
        <w:pStyle w:val="a3"/>
        <w:numPr>
          <w:ilvl w:val="0"/>
          <w:numId w:val="2"/>
        </w:numPr>
      </w:pPr>
      <w:r>
        <w:t>04.00.00 «Химические науки» Специальность «Биоорганическая химия» (02.00.10) – 2 места;</w:t>
      </w:r>
    </w:p>
    <w:p w14:paraId="2962F32C" w14:textId="530D981D" w:rsidR="00611A13" w:rsidRDefault="00611A13" w:rsidP="00611A13">
      <w:pPr>
        <w:pStyle w:val="a3"/>
        <w:numPr>
          <w:ilvl w:val="0"/>
          <w:numId w:val="2"/>
        </w:numPr>
      </w:pPr>
      <w:r>
        <w:t xml:space="preserve"> 06.00.00 «Биологические науки» Специальность «Биотехнология, в том числе </w:t>
      </w:r>
      <w:proofErr w:type="spellStart"/>
      <w:r>
        <w:t>бионанотехнология</w:t>
      </w:r>
      <w:proofErr w:type="spellEnd"/>
      <w:r>
        <w:t xml:space="preserve">» (03.01.06);- 1 место </w:t>
      </w:r>
    </w:p>
    <w:p w14:paraId="29461FED" w14:textId="77777777" w:rsidR="00611A13" w:rsidRDefault="00611A13" w:rsidP="00611A13">
      <w:pPr>
        <w:pStyle w:val="a3"/>
      </w:pPr>
      <w:r>
        <w:t>Прием в заочную аспирантуру за счет средств федерального бюджета не предусмотрен.</w:t>
      </w:r>
    </w:p>
    <w:p w14:paraId="0F82944D" w14:textId="77777777" w:rsidR="00611A13" w:rsidRDefault="00611A13" w:rsidP="00611A13">
      <w:pPr>
        <w:pStyle w:val="a3"/>
        <w:ind w:firstLine="708"/>
      </w:pPr>
      <w:r>
        <w:t xml:space="preserve">2. Вступительные экзамены проводятся с «7» сентября по «1» октября 2020 г. Документы принимаются в Отделе аспирантуры ФГБНУ «НИИНА» с «1» июня по «28» августа 2020г. </w:t>
      </w:r>
    </w:p>
    <w:p w14:paraId="11066BC7" w14:textId="77777777" w:rsidR="00611A13" w:rsidRDefault="00611A13" w:rsidP="00611A13">
      <w:pPr>
        <w:pStyle w:val="a3"/>
        <w:ind w:firstLine="708"/>
      </w:pPr>
      <w:r>
        <w:t xml:space="preserve">3. Зачисление в аспирантуру проводится с «1» ноября 2020 г. </w:t>
      </w:r>
    </w:p>
    <w:p w14:paraId="53FF2941" w14:textId="77777777" w:rsidR="00611A13" w:rsidRDefault="00611A13" w:rsidP="00611A13">
      <w:pPr>
        <w:pStyle w:val="a3"/>
        <w:ind w:firstLine="708"/>
      </w:pPr>
      <w:r>
        <w:t>4. В аспирантуру ФГБНУ «НИИНА» (далее Институт) на бюджетной основе зачисляются только граждане Российской Федерации.</w:t>
      </w:r>
    </w:p>
    <w:p w14:paraId="392556A2" w14:textId="77777777" w:rsidR="00611A13" w:rsidRDefault="00611A13" w:rsidP="00611A13">
      <w:pPr>
        <w:pStyle w:val="a3"/>
        <w:ind w:firstLine="708"/>
      </w:pPr>
      <w:r>
        <w:t xml:space="preserve"> 5. В аспирантуру ФГБНУ «НИИНА» на конкурсной основе принимаются лица, имеющие высшее профессиональное образование, подтвержденное дипломом специалиста или дипломом магистра государственного образца. Лица, завершившие высшее профессиональное образование с дипломом бакалавра, в аспирантуру не принимаются.</w:t>
      </w:r>
    </w:p>
    <w:p w14:paraId="0F896823" w14:textId="77777777" w:rsidR="00611A13" w:rsidRDefault="00611A13" w:rsidP="00611A13">
      <w:pPr>
        <w:pStyle w:val="a3"/>
        <w:ind w:firstLine="708"/>
      </w:pPr>
      <w:r>
        <w:t xml:space="preserve"> 6. Лица, ранее прошедшие полный курс обучения в аспирантуре, равно как и лица, имеющие диплом кандидата (доктора) наук, не имеют права на второе или последующее высшее образование по программам подготовки научно-педагогических кадров в аспирантуре за счет государственных бюджетных ассигнований </w:t>
      </w:r>
    </w:p>
    <w:p w14:paraId="573B3AF4" w14:textId="77777777" w:rsidR="00611A13" w:rsidRDefault="00611A13" w:rsidP="00611A13">
      <w:pPr>
        <w:pStyle w:val="a3"/>
        <w:ind w:firstLine="708"/>
      </w:pPr>
      <w:r>
        <w:t xml:space="preserve">7. Заявление о приеме в аспирантуру подается на имя директора ФГБНУ «НИИНА», к заявлению прилагаются следующие документы: - копия диплома государственного образца о высшем образовании и приложение к нему; - личный листок по учету кадров; - 2 фотографии 3х4; - автобиография; - характеристика - рекомендация ВУЗа (обязательна только для лиц, закончивших ВУЗ в текущем году); - реферат по избранной специальности (объем не более 0.7 </w:t>
      </w:r>
      <w:proofErr w:type="spellStart"/>
      <w:r>
        <w:t>п.л</w:t>
      </w:r>
      <w:proofErr w:type="spellEnd"/>
      <w:r>
        <w:t xml:space="preserve">.) с отзывом о нем предполагаемого научного руководителя или список опубликованных научных трудов (если таковые имеются) с отзывом о нем предполагаемого научного руководителя; - копия паспорта гражданина </w:t>
      </w:r>
      <w:proofErr w:type="spellStart"/>
      <w:r>
        <w:t>РФ</w:t>
      </w:r>
      <w:proofErr w:type="gramStart"/>
      <w:r>
        <w:t>,р</w:t>
      </w:r>
      <w:proofErr w:type="gramEnd"/>
      <w:r>
        <w:t>азвороты</w:t>
      </w:r>
      <w:proofErr w:type="spellEnd"/>
      <w:r>
        <w:t xml:space="preserve">: дата и место выдачи, регистрация). Оригинал документа, удостоверяющего личность и оригинал диплома о высшем образовании, лица, допущенного к вступительным испытаниям, предъявляют лично заведующему Отделом аспирантуры. </w:t>
      </w:r>
    </w:p>
    <w:p w14:paraId="5257675E" w14:textId="77777777" w:rsidR="00611A13" w:rsidRDefault="00611A13" w:rsidP="00611A13">
      <w:pPr>
        <w:pStyle w:val="a3"/>
        <w:ind w:firstLine="708"/>
      </w:pPr>
      <w:r>
        <w:t>8</w:t>
      </w:r>
      <w:proofErr w:type="gramStart"/>
      <w:r>
        <w:t xml:space="preserve"> Д</w:t>
      </w:r>
      <w:proofErr w:type="gramEnd"/>
      <w:r>
        <w:t>ля проведения приема в аспирантуру организуется Приемная комиссия под председательством заместителя директора Института по научной работе, курирующего работу Отдела аспирантуры. Члены комиссии назначаются ее Председателем из числа высококвалифицированных сотрудников Института, включая заведующего Отделом аспирантуры. Работу Приемной комиссии организует Отдел аспирантуры. Состав Приемной комиссии утверждается директором ФГБНУ «НИИНА».</w:t>
      </w:r>
    </w:p>
    <w:p w14:paraId="7BA75BFE" w14:textId="77777777" w:rsidR="00611A13" w:rsidRDefault="00611A13" w:rsidP="00611A13">
      <w:pPr>
        <w:pStyle w:val="a3"/>
        <w:ind w:firstLine="708"/>
      </w:pPr>
      <w:r>
        <w:t xml:space="preserve"> 9. Лица, поступающие в аспирантуру, заранее проходят собеседование с предполагаемым научным руководителем, который информирует Приемную комиссию о результатах собеседования. Он же дает письменный отзыв о вступительном реферате, представленном поступающим в аспирантуру.</w:t>
      </w:r>
    </w:p>
    <w:p w14:paraId="171505F0" w14:textId="77777777" w:rsidR="00611A13" w:rsidRDefault="00611A13" w:rsidP="00611A13">
      <w:pPr>
        <w:pStyle w:val="a3"/>
        <w:ind w:firstLine="708"/>
      </w:pPr>
      <w:r>
        <w:t xml:space="preserve"> 10. Приемная комиссия рассматривает документы лиц, поступающих в аспирантуру, и выносит решение о допуске претендентов к вступительным экзаменам с учетом итогов собеседования и оценки реферата предполагаемым научным руководителем. Решение Приемной комиссии о допуске к вступительным испытаниям доводится до сведения лиц, поступающих в аспирантуру, в 3-х </w:t>
      </w:r>
      <w:proofErr w:type="spellStart"/>
      <w:r>
        <w:t>дневный</w:t>
      </w:r>
      <w:proofErr w:type="spellEnd"/>
      <w:r>
        <w:t xml:space="preserve"> срок. Приемная комиссия утверждает и доводит до сведения поступающих расписание вступительных испытаний.</w:t>
      </w:r>
    </w:p>
    <w:p w14:paraId="14EB92CD" w14:textId="77777777" w:rsidR="00611A13" w:rsidRDefault="00611A13" w:rsidP="00611A13">
      <w:pPr>
        <w:pStyle w:val="a3"/>
        <w:ind w:firstLine="708"/>
      </w:pPr>
      <w:r>
        <w:lastRenderedPageBreak/>
        <w:t xml:space="preserve"> 11. Поступающие в аспирантуру проходят вступительные испытания в соответствии с ФГОС по следующим дисциплинам: - специальная дисциплина; - история и философия науки; - иностранный язык. Перед каждым вступительным испытанием для лиц, поступающих в аспирантуру, проводятся консультации.</w:t>
      </w:r>
    </w:p>
    <w:p w14:paraId="3555F1E2" w14:textId="17DC0A0C" w:rsidR="00611A13" w:rsidRDefault="00611A13" w:rsidP="00611A13">
      <w:pPr>
        <w:pStyle w:val="a3"/>
        <w:ind w:firstLine="708"/>
      </w:pPr>
      <w:r>
        <w:t xml:space="preserve"> 12. Непосредственно в ФГБНУ «НИИНА» претенденты сдают вступительные экзамены по специальным дисциплинам. Экзаменационные материалы (вопросы к вступительным экзаменам по специальности) разрабатываются научными подразделениями Института и утверждаются директором ФГБНУ «НИИНА». Вступительный экзамен проводится по билетам или без билетов по усмотрению Экзаменационной комиссии. Программы вступительных экзаменов по специальным дисциплинам представлены на официальном сайте ФГБНУ «НИИНА» </w:t>
      </w:r>
      <w:hyperlink r:id="rId6" w:history="1">
        <w:r w:rsidRPr="002C0DF9">
          <w:rPr>
            <w:rStyle w:val="a4"/>
          </w:rPr>
          <w:t>http</w:t>
        </w:r>
        <w:r w:rsidRPr="002C0DF9">
          <w:rPr>
            <w:rStyle w:val="a4"/>
            <w:lang w:val="en-US"/>
          </w:rPr>
          <w:t>s</w:t>
        </w:r>
        <w:r w:rsidRPr="002C0DF9">
          <w:rPr>
            <w:rStyle w:val="a4"/>
          </w:rPr>
          <w:t>://www.gause-inst.ru/</w:t>
        </w:r>
      </w:hyperlink>
    </w:p>
    <w:p w14:paraId="605D5E5A" w14:textId="77777777" w:rsidR="00611A13" w:rsidRDefault="00611A13" w:rsidP="00611A13">
      <w:pPr>
        <w:pStyle w:val="a3"/>
        <w:ind w:firstLine="708"/>
      </w:pPr>
      <w:r>
        <w:t xml:space="preserve"> 13. Вступительный экзамен по истории и философии науки проводятся на Кафедре истории и философии науки Института философии РАН по программам, утвержденным ИФ РАН http://iph-ran.ru </w:t>
      </w:r>
    </w:p>
    <w:p w14:paraId="19C05C30" w14:textId="141A4AA3" w:rsidR="00611A13" w:rsidRDefault="00611A13" w:rsidP="00611A13">
      <w:pPr>
        <w:pStyle w:val="a3"/>
        <w:ind w:firstLine="708"/>
      </w:pPr>
      <w:r>
        <w:t xml:space="preserve">14. Вступительный экзамен по иностранному языку (английский/немецкий/французский) проводятся на Кафедре иностранных языков Института языкознания Ран по рабочим программам, утвержденным Кафедрой иностранных языков </w:t>
      </w:r>
      <w:proofErr w:type="spellStart"/>
      <w:r>
        <w:t>ИЯз</w:t>
      </w:r>
      <w:proofErr w:type="spellEnd"/>
      <w:r>
        <w:t xml:space="preserve"> РАН </w:t>
      </w:r>
      <w:hyperlink r:id="rId7" w:history="1">
        <w:r w:rsidRPr="002C0DF9">
          <w:rPr>
            <w:rStyle w:val="a4"/>
          </w:rPr>
          <w:t>http://dfl-ran.ru</w:t>
        </w:r>
      </w:hyperlink>
    </w:p>
    <w:p w14:paraId="1F02B970" w14:textId="77777777" w:rsidR="00611A13" w:rsidRDefault="00611A13" w:rsidP="00611A13">
      <w:pPr>
        <w:pStyle w:val="a3"/>
        <w:ind w:firstLine="708"/>
      </w:pPr>
      <w:r>
        <w:t xml:space="preserve"> 15. В обязанности Отдела аспирантуры ФГБНУ «НИИНА» входит обеспечение претендентов ходатайствами о сдаче вступительных экзаменов по истории и философии науки и иностранному языку.</w:t>
      </w:r>
    </w:p>
    <w:p w14:paraId="3A7E8C2F" w14:textId="77777777" w:rsidR="00611A13" w:rsidRDefault="00611A13" w:rsidP="00611A13">
      <w:pPr>
        <w:pStyle w:val="a3"/>
        <w:ind w:firstLine="708"/>
      </w:pPr>
      <w:r>
        <w:t xml:space="preserve"> 16. Уровень знаний лица, поступающего в аспирантуру, оценивается по </w:t>
      </w:r>
      <w:proofErr w:type="spellStart"/>
      <w:r>
        <w:t>пятибальной</w:t>
      </w:r>
      <w:proofErr w:type="spellEnd"/>
      <w:r>
        <w:t xml:space="preserve"> системе.</w:t>
      </w:r>
    </w:p>
    <w:p w14:paraId="3597900F" w14:textId="77777777" w:rsidR="00611A13" w:rsidRDefault="00611A13" w:rsidP="00611A13">
      <w:pPr>
        <w:pStyle w:val="a3"/>
        <w:ind w:firstLine="708"/>
      </w:pPr>
      <w:r>
        <w:t xml:space="preserve"> 17. Вступительные экзамены оформляются протоколом, в котором фиксируются 3 </w:t>
      </w:r>
      <w:proofErr w:type="gramStart"/>
      <w:r>
        <w:t>основных</w:t>
      </w:r>
      <w:proofErr w:type="gramEnd"/>
      <w:r>
        <w:t xml:space="preserve"> вопроса, заданных поступающему в аспирантуру. Протокол подписывается членами экзаменационной комиссии с указанием их ученой степени и занимаемой должности. На каждого поступающего оформляется отдельный протокол. Протоколы приемных вступительных экзаменов хранятся в личном деле </w:t>
      </w:r>
      <w:proofErr w:type="gramStart"/>
      <w:r>
        <w:t>поступающего</w:t>
      </w:r>
      <w:proofErr w:type="gramEnd"/>
      <w:r>
        <w:t xml:space="preserve">. Пересдача вступительных экзаменов не допускается. Сданные вступительные экзамены в аспирантуру действительны в течение календарного года. </w:t>
      </w:r>
    </w:p>
    <w:p w14:paraId="13D6ED5F" w14:textId="77777777" w:rsidR="00611A13" w:rsidRDefault="00611A13" w:rsidP="00611A13">
      <w:pPr>
        <w:pStyle w:val="a3"/>
        <w:ind w:firstLine="708"/>
      </w:pPr>
      <w:r>
        <w:t xml:space="preserve">18. Лица, не явившиеся на вступительный экзамен по уважительной причине, (болезнь или иные обстоятельства, подтвержденные документально) допускаются к ним в других группах или индивидуально в период вступительных испытаний. </w:t>
      </w:r>
    </w:p>
    <w:p w14:paraId="0990082B" w14:textId="77777777" w:rsidR="00611A13" w:rsidRDefault="00611A13" w:rsidP="00611A13">
      <w:pPr>
        <w:pStyle w:val="a3"/>
        <w:ind w:firstLine="708"/>
      </w:pPr>
      <w:r>
        <w:t>19. Лица, ранее сдавшие экзамен по иностранному языку, освобождаются от соответствующего вступительного испытания. Результаты выпускных магистерских экзаменов по философии и иностранному языку засчитываются в качестве вступительных экзаменов, если в индивидуальном плане магистра предусмотрены магистерские экзамены по этим предметам.</w:t>
      </w:r>
    </w:p>
    <w:p w14:paraId="19BD7B88" w14:textId="77777777" w:rsidR="00611A13" w:rsidRDefault="00611A13" w:rsidP="00611A13">
      <w:pPr>
        <w:pStyle w:val="a3"/>
        <w:ind w:firstLine="708"/>
      </w:pPr>
      <w:r>
        <w:t xml:space="preserve"> 20. Приемная комиссия по результатам вступительных экзаменов принимает решение по каждому претенденту, обеспечивая зачисление на конкурсной основе наиболее подготовленных к научной работе. </w:t>
      </w:r>
    </w:p>
    <w:p w14:paraId="3EBC7B65" w14:textId="77777777" w:rsidR="00611A13" w:rsidRDefault="00611A13" w:rsidP="00611A13">
      <w:pPr>
        <w:pStyle w:val="a3"/>
        <w:ind w:firstLine="708"/>
      </w:pPr>
      <w:r>
        <w:t xml:space="preserve">21. Конкурсное зачисление проводится по общему конкурсу по количеству баллов, набранных на вступительных испытаниях, и не зависит от конкретной профессиональной образовательной программы, по которой лицо, поступающее в аспирантуру, намерено проходить обучение и проводить диссертационное исследование. </w:t>
      </w:r>
    </w:p>
    <w:p w14:paraId="46D330DC" w14:textId="77777777" w:rsidR="00611A13" w:rsidRDefault="00611A13" w:rsidP="00611A13">
      <w:pPr>
        <w:pStyle w:val="a3"/>
        <w:ind w:firstLine="708"/>
      </w:pPr>
      <w:r>
        <w:t xml:space="preserve">22. Конкурсное зачисление осуществляется в следующем порядке. а). Первыми зачисляются лица, набравшие на вступительных экзаменах наибольшее количество баллов; при равенстве этих баллов зачисляются лица, имеющие более высокую оценку по специальной дисциплине. б). </w:t>
      </w:r>
      <w:proofErr w:type="gramStart"/>
      <w:r>
        <w:t>При равенстве общего количества баллов преимущественное право зачисления получают лица в следующем порядке: - лица, имеющие достижения в научной работе; - лица, имеющие стаж работы высших учебных заведениях или научных учреждениях по профилю специальности; - выпускники высших учебных заведений, имеющие диплом с отличием; - лица, имеющие более высокий средний балл диплома об окончании высшего учебного заведения.</w:t>
      </w:r>
      <w:proofErr w:type="gramEnd"/>
    </w:p>
    <w:p w14:paraId="1B864500" w14:textId="4DB0B83D" w:rsidR="00611A13" w:rsidRDefault="00611A13" w:rsidP="00611A13">
      <w:pPr>
        <w:pStyle w:val="a3"/>
        <w:ind w:firstLine="708"/>
      </w:pPr>
      <w:r>
        <w:t xml:space="preserve"> 23. Решение о приеме в аспирантуру или отказе в приеме сообщается </w:t>
      </w:r>
      <w:proofErr w:type="gramStart"/>
      <w:r>
        <w:t>поступающему</w:t>
      </w:r>
      <w:proofErr w:type="gramEnd"/>
      <w:r>
        <w:t xml:space="preserve"> в 10-ти </w:t>
      </w:r>
      <w:proofErr w:type="spellStart"/>
      <w:r>
        <w:t>дневный</w:t>
      </w:r>
      <w:proofErr w:type="spellEnd"/>
      <w:r>
        <w:t xml:space="preserve"> срок после решения Приемной комиссии. Результаты вступительных экзаменов в аспирантуру и </w:t>
      </w:r>
      <w:proofErr w:type="gramStart"/>
      <w:r>
        <w:t>ФИО лиц, зачисленных в аспирантуру по решению Приемной комиссии публикуются</w:t>
      </w:r>
      <w:proofErr w:type="gramEnd"/>
      <w:r>
        <w:t xml:space="preserve"> на сайте ФГБНУ «НИИНА» </w:t>
      </w:r>
      <w:hyperlink r:id="rId8" w:history="1">
        <w:r w:rsidRPr="002C0DF9">
          <w:rPr>
            <w:rStyle w:val="a4"/>
          </w:rPr>
          <w:t>http</w:t>
        </w:r>
        <w:r w:rsidRPr="002C0DF9">
          <w:rPr>
            <w:rStyle w:val="a4"/>
            <w:lang w:val="en-US"/>
          </w:rPr>
          <w:t>s</w:t>
        </w:r>
        <w:r w:rsidRPr="002C0DF9">
          <w:rPr>
            <w:rStyle w:val="a4"/>
          </w:rPr>
          <w:t>://www.gause-inst.ru/</w:t>
        </w:r>
      </w:hyperlink>
    </w:p>
    <w:p w14:paraId="7AB2E84F" w14:textId="77777777" w:rsidR="00611A13" w:rsidRDefault="00611A13" w:rsidP="00611A13">
      <w:pPr>
        <w:pStyle w:val="a3"/>
        <w:ind w:firstLine="708"/>
      </w:pPr>
      <w:r>
        <w:lastRenderedPageBreak/>
        <w:t xml:space="preserve"> 24. В случае своего несогласия с результатами вступительных экзаменов, </w:t>
      </w:r>
      <w:proofErr w:type="gramStart"/>
      <w:r>
        <w:t>поступающий</w:t>
      </w:r>
      <w:proofErr w:type="gramEnd"/>
      <w:r>
        <w:t xml:space="preserve"> в аспирантуру, имеет право подать апелляцию в апелляционную комиссию. Рассмотрение заявления проводится на следующий день после его подачи.</w:t>
      </w:r>
    </w:p>
    <w:p w14:paraId="2446B1DC" w14:textId="77777777" w:rsidR="00611A13" w:rsidRDefault="00611A13" w:rsidP="00611A13">
      <w:pPr>
        <w:pStyle w:val="a3"/>
        <w:ind w:firstLine="708"/>
      </w:pPr>
      <w:r>
        <w:t xml:space="preserve"> 25.По решению апелляционной комиссии экзаменационная оценка может быть повышена, понижена или оставлена без изменения. Пересдача вступительного экзамена не допускается.</w:t>
      </w:r>
    </w:p>
    <w:p w14:paraId="00A46BCE" w14:textId="77777777" w:rsidR="00611A13" w:rsidRDefault="00611A13" w:rsidP="00611A13">
      <w:pPr>
        <w:pStyle w:val="a3"/>
        <w:ind w:firstLine="708"/>
      </w:pPr>
      <w:r>
        <w:t xml:space="preserve"> 26. Проведение вступительных экзаменов для граждан с ограниченными возможностями здоровья осуществляются с учетом их психофизического развития, индивидуальных возможностей и общего состояния здоровья при соблюдении всех требований, предъявляемых к проведению такого рода вступительных испытаний действием следующих документов: - Федеральный закон от 29.12.2012 г. </w:t>
      </w:r>
      <w:proofErr w:type="spellStart"/>
      <w:r>
        <w:t>No</w:t>
      </w:r>
      <w:proofErr w:type="spellEnd"/>
      <w:r>
        <w:t xml:space="preserve"> 273. - Федеральный закон «Об образовании в Российской Федерации», ч.8, ст.55. 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w:t>
      </w:r>
      <w:proofErr w:type="spellStart"/>
      <w:r>
        <w:t>образования</w:t>
      </w:r>
      <w:proofErr w:type="gramStart"/>
      <w:r>
        <w:t>,в</w:t>
      </w:r>
      <w:proofErr w:type="spellEnd"/>
      <w:proofErr w:type="gramEnd"/>
      <w:r>
        <w:t xml:space="preserve"> том числе Министерства образования и науки РФ от 08.04.2014, № 3 АК4405вн.</w:t>
      </w:r>
    </w:p>
    <w:p w14:paraId="28B312A1" w14:textId="1FD6B9F4" w:rsidR="00611A13" w:rsidRDefault="00611A13" w:rsidP="00611A13">
      <w:pPr>
        <w:pStyle w:val="a3"/>
        <w:ind w:firstLine="708"/>
      </w:pPr>
      <w:r>
        <w:t xml:space="preserve"> 27. Иностранные граждане принимаются в аспирантуру ФГБНУ «НИИНА» только на договорной (платной) основе при наличии документов, разрешающих проживание в Р</w:t>
      </w:r>
      <w:r w:rsidR="006724E4">
        <w:t>Ф</w:t>
      </w:r>
      <w:r>
        <w:t xml:space="preserve"> и обучении в ФГБНУ «НИИНА». </w:t>
      </w:r>
    </w:p>
    <w:p w14:paraId="07824A7D" w14:textId="77777777" w:rsidR="00611A13" w:rsidRDefault="00611A13" w:rsidP="00611A13">
      <w:pPr>
        <w:pStyle w:val="a3"/>
        <w:ind w:firstLine="708"/>
      </w:pPr>
      <w:r>
        <w:t>28. Прием документов у иностранных граждан проходит в те же сроки, что и прием документов у граждан РФ. При подаче заявления (на русском языке) и приеме в аспирантуру ФГБНУ «НИИНА» иностранные граждане представляют в Отдел аспирантуры следующие документы: - заверенную нотариально копию документа государственного образца об образовании или заверенную нотариально копию документа иностранного государства об уровне образования и квалификации, признаваемого в РФ на уровне документа государственного образца об образовании, а также копию свидетельства о признании данного документа</w:t>
      </w:r>
      <w:proofErr w:type="gramStart"/>
      <w:r>
        <w:t>.</w:t>
      </w:r>
      <w:proofErr w:type="gramEnd"/>
      <w:r>
        <w:t xml:space="preserve"> - </w:t>
      </w:r>
      <w:proofErr w:type="gramStart"/>
      <w:r>
        <w:t>з</w:t>
      </w:r>
      <w:proofErr w:type="gramEnd"/>
      <w:r>
        <w:t xml:space="preserve">аверенный в установленном </w:t>
      </w:r>
      <w:proofErr w:type="gramStart"/>
      <w:r>
        <w:t>порядке</w:t>
      </w:r>
      <w:proofErr w:type="gramEnd"/>
      <w:r>
        <w:t xml:space="preserve"> перевод на русский язык документ иностранного государства об уровне образования и приложения к нему (если последнее предусмотрено законодательством государства, в котором выдан данный документ). </w:t>
      </w:r>
    </w:p>
    <w:p w14:paraId="6E6B48A6" w14:textId="77777777" w:rsidR="00611A13" w:rsidRDefault="00611A13" w:rsidP="00611A13">
      <w:pPr>
        <w:pStyle w:val="a3"/>
        <w:ind w:firstLine="708"/>
      </w:pPr>
      <w:r>
        <w:t>29. Прием иностранных граждан в аспирантуру ФГБНУ «НИИНА» осуществляется на основании результатов вступительных экзаменов в сроки, установленные приказом директора Института.</w:t>
      </w:r>
    </w:p>
    <w:p w14:paraId="32A09657" w14:textId="77777777" w:rsidR="00611A13" w:rsidRDefault="00611A13" w:rsidP="00611A13">
      <w:pPr>
        <w:pStyle w:val="a3"/>
        <w:ind w:firstLine="708"/>
      </w:pPr>
      <w:r>
        <w:t xml:space="preserve"> 30. Зачисление в аспирантуру, назначение аспиранту научного руководителя и утверждение темы диссертационной работы производится приказом директора Института.</w:t>
      </w:r>
    </w:p>
    <w:p w14:paraId="08AD9216" w14:textId="24CEF52D" w:rsidR="00E61F60" w:rsidRPr="00611A13" w:rsidRDefault="00611A13" w:rsidP="00611A13">
      <w:pPr>
        <w:pStyle w:val="a3"/>
        <w:ind w:firstLine="708"/>
      </w:pPr>
      <w:r>
        <w:t xml:space="preserve"> 31. Стипендия аспирантам очной формы обучения, зачисленных в счет контрольных цифр, выплачивается со дня зачисления.</w:t>
      </w:r>
    </w:p>
    <w:sectPr w:rsidR="00E61F60" w:rsidRPr="00611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A2AD4"/>
    <w:multiLevelType w:val="hybridMultilevel"/>
    <w:tmpl w:val="681C7462"/>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6BB71676"/>
    <w:multiLevelType w:val="hybridMultilevel"/>
    <w:tmpl w:val="DBBE867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13"/>
    <w:rsid w:val="004044DF"/>
    <w:rsid w:val="00611A13"/>
    <w:rsid w:val="006724E4"/>
    <w:rsid w:val="00E6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1A13"/>
    <w:pPr>
      <w:spacing w:after="0" w:line="240" w:lineRule="auto"/>
    </w:pPr>
  </w:style>
  <w:style w:type="character" w:styleId="a4">
    <w:name w:val="Hyperlink"/>
    <w:basedOn w:val="a0"/>
    <w:uiPriority w:val="99"/>
    <w:unhideWhenUsed/>
    <w:rsid w:val="00611A13"/>
    <w:rPr>
      <w:color w:val="0563C1" w:themeColor="hyperlink"/>
      <w:u w:val="single"/>
    </w:rPr>
  </w:style>
  <w:style w:type="character" w:customStyle="1" w:styleId="UnresolvedMention">
    <w:name w:val="Unresolved Mention"/>
    <w:basedOn w:val="a0"/>
    <w:uiPriority w:val="99"/>
    <w:semiHidden/>
    <w:unhideWhenUsed/>
    <w:rsid w:val="00611A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1A13"/>
    <w:pPr>
      <w:spacing w:after="0" w:line="240" w:lineRule="auto"/>
    </w:pPr>
  </w:style>
  <w:style w:type="character" w:styleId="a4">
    <w:name w:val="Hyperlink"/>
    <w:basedOn w:val="a0"/>
    <w:uiPriority w:val="99"/>
    <w:unhideWhenUsed/>
    <w:rsid w:val="00611A13"/>
    <w:rPr>
      <w:color w:val="0563C1" w:themeColor="hyperlink"/>
      <w:u w:val="single"/>
    </w:rPr>
  </w:style>
  <w:style w:type="character" w:customStyle="1" w:styleId="UnresolvedMention">
    <w:name w:val="Unresolved Mention"/>
    <w:basedOn w:val="a0"/>
    <w:uiPriority w:val="99"/>
    <w:semiHidden/>
    <w:unhideWhenUsed/>
    <w:rsid w:val="0061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use-inst.ru/" TargetMode="External"/><Relationship Id="rId3" Type="http://schemas.microsoft.com/office/2007/relationships/stylesWithEffects" Target="stylesWithEffects.xml"/><Relationship Id="rId7" Type="http://schemas.openxmlformats.org/officeDocument/2006/relationships/hyperlink" Target="http://dfl-r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use-ins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User</cp:lastModifiedBy>
  <cp:revision>2</cp:revision>
  <dcterms:created xsi:type="dcterms:W3CDTF">2020-08-07T10:23:00Z</dcterms:created>
  <dcterms:modified xsi:type="dcterms:W3CDTF">2020-08-07T10:23:00Z</dcterms:modified>
</cp:coreProperties>
</file>